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5713" w14:textId="5919DCB8" w:rsidR="00554D72" w:rsidRPr="00C5166D" w:rsidRDefault="00C32183" w:rsidP="00554D72">
      <w:pPr>
        <w:spacing w:after="480"/>
        <w:jc w:val="right"/>
        <w:rPr>
          <w:sz w:val="24"/>
          <w:szCs w:val="24"/>
        </w:rPr>
      </w:pPr>
      <w:r w:rsidRPr="00C5166D">
        <w:rPr>
          <w:sz w:val="24"/>
          <w:szCs w:val="24"/>
        </w:rPr>
        <w:t>Rawicz</w:t>
      </w:r>
      <w:r w:rsidR="00C5166D">
        <w:rPr>
          <w:sz w:val="24"/>
          <w:szCs w:val="24"/>
        </w:rPr>
        <w:t xml:space="preserve">, </w:t>
      </w:r>
      <w:r w:rsidR="00554D72" w:rsidRPr="00C5166D">
        <w:rPr>
          <w:sz w:val="24"/>
          <w:szCs w:val="24"/>
        </w:rPr>
        <w:t>dnia</w:t>
      </w:r>
      <w:r w:rsidR="00C5166D">
        <w:rPr>
          <w:sz w:val="24"/>
          <w:szCs w:val="24"/>
        </w:rPr>
        <w:t xml:space="preserve"> 0</w:t>
      </w:r>
      <w:r w:rsidR="005D48BD">
        <w:rPr>
          <w:sz w:val="24"/>
          <w:szCs w:val="24"/>
        </w:rPr>
        <w:t>7</w:t>
      </w:r>
      <w:r w:rsidR="00C5166D">
        <w:rPr>
          <w:sz w:val="24"/>
          <w:szCs w:val="24"/>
        </w:rPr>
        <w:t>.07.2026 r.</w:t>
      </w:r>
    </w:p>
    <w:p w14:paraId="0DF7402F" w14:textId="0C6A2FC1" w:rsidR="00554D72" w:rsidRPr="00C5166D" w:rsidRDefault="00C32183" w:rsidP="00C5166D">
      <w:pPr>
        <w:spacing w:line="276" w:lineRule="auto"/>
        <w:rPr>
          <w:b/>
          <w:bCs/>
          <w:sz w:val="24"/>
          <w:szCs w:val="24"/>
        </w:rPr>
      </w:pPr>
      <w:r w:rsidRPr="00C5166D">
        <w:rPr>
          <w:b/>
          <w:bCs/>
          <w:sz w:val="24"/>
          <w:szCs w:val="24"/>
        </w:rPr>
        <w:t>Powiatowe Centrum Usług Wspólnych w Rawiczu</w:t>
      </w:r>
    </w:p>
    <w:p w14:paraId="6165FB1A" w14:textId="6E5AF1FB" w:rsidR="00554D72" w:rsidRPr="00C5166D" w:rsidRDefault="00C32183" w:rsidP="00C5166D">
      <w:pPr>
        <w:spacing w:line="276" w:lineRule="auto"/>
        <w:rPr>
          <w:sz w:val="24"/>
          <w:szCs w:val="24"/>
        </w:rPr>
      </w:pPr>
      <w:r w:rsidRPr="00C5166D">
        <w:rPr>
          <w:sz w:val="24"/>
          <w:szCs w:val="24"/>
        </w:rPr>
        <w:t>ul. Mikołaja Kopernika</w:t>
      </w:r>
      <w:r w:rsidR="00554D72" w:rsidRPr="00C5166D">
        <w:rPr>
          <w:sz w:val="24"/>
          <w:szCs w:val="24"/>
        </w:rPr>
        <w:t xml:space="preserve"> </w:t>
      </w:r>
      <w:r w:rsidRPr="00C5166D">
        <w:rPr>
          <w:sz w:val="24"/>
          <w:szCs w:val="24"/>
        </w:rPr>
        <w:t>4</w:t>
      </w:r>
    </w:p>
    <w:p w14:paraId="205EFED9" w14:textId="3EB94305" w:rsidR="00554D72" w:rsidRDefault="00C32183" w:rsidP="00C5166D">
      <w:pPr>
        <w:spacing w:line="276" w:lineRule="auto"/>
        <w:rPr>
          <w:sz w:val="24"/>
          <w:szCs w:val="24"/>
        </w:rPr>
      </w:pPr>
      <w:r w:rsidRPr="00C5166D">
        <w:rPr>
          <w:sz w:val="24"/>
          <w:szCs w:val="24"/>
        </w:rPr>
        <w:t>63-900</w:t>
      </w:r>
      <w:r w:rsidR="00554D72" w:rsidRPr="00C5166D">
        <w:rPr>
          <w:sz w:val="24"/>
          <w:szCs w:val="24"/>
        </w:rPr>
        <w:t xml:space="preserve"> </w:t>
      </w:r>
      <w:r w:rsidRPr="00C5166D">
        <w:rPr>
          <w:sz w:val="24"/>
          <w:szCs w:val="24"/>
        </w:rPr>
        <w:t>Rawicz</w:t>
      </w:r>
    </w:p>
    <w:p w14:paraId="4FA8ECD6" w14:textId="77777777" w:rsidR="00C5166D" w:rsidRDefault="00C5166D" w:rsidP="00C5166D">
      <w:pPr>
        <w:spacing w:line="276" w:lineRule="auto"/>
        <w:rPr>
          <w:sz w:val="24"/>
          <w:szCs w:val="24"/>
        </w:rPr>
      </w:pPr>
    </w:p>
    <w:p w14:paraId="7E9509DF" w14:textId="3F871D79" w:rsidR="00C5166D" w:rsidRPr="00C5166D" w:rsidRDefault="00C5166D" w:rsidP="00C5166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C5166D">
        <w:rPr>
          <w:b/>
          <w:bCs/>
          <w:sz w:val="24"/>
          <w:szCs w:val="24"/>
        </w:rPr>
        <w:t>PCUW. 261.23.2026</w:t>
      </w:r>
    </w:p>
    <w:p w14:paraId="4D3D27FD" w14:textId="77777777" w:rsidR="00554D72" w:rsidRPr="00C5166D" w:rsidRDefault="00554D72" w:rsidP="00554D72">
      <w:pPr>
        <w:tabs>
          <w:tab w:val="left" w:pos="708"/>
          <w:tab w:val="center" w:pos="4536"/>
          <w:tab w:val="right" w:pos="9072"/>
        </w:tabs>
        <w:spacing w:after="20" w:line="360" w:lineRule="auto"/>
        <w:ind w:left="4820"/>
        <w:rPr>
          <w:b/>
          <w:sz w:val="24"/>
          <w:szCs w:val="24"/>
        </w:rPr>
      </w:pPr>
      <w:r w:rsidRPr="00C5166D">
        <w:rPr>
          <w:b/>
          <w:sz w:val="24"/>
          <w:szCs w:val="24"/>
        </w:rPr>
        <w:t>WYKONAWCY</w:t>
      </w:r>
    </w:p>
    <w:p w14:paraId="3E33E396" w14:textId="77777777" w:rsidR="00554D72" w:rsidRPr="00C5166D" w:rsidRDefault="00554D72" w:rsidP="00554D72">
      <w:pPr>
        <w:tabs>
          <w:tab w:val="left" w:pos="708"/>
          <w:tab w:val="center" w:pos="4536"/>
          <w:tab w:val="right" w:pos="9072"/>
        </w:tabs>
        <w:spacing w:after="600"/>
        <w:ind w:left="4820"/>
        <w:rPr>
          <w:sz w:val="24"/>
          <w:szCs w:val="24"/>
        </w:rPr>
      </w:pPr>
      <w:r w:rsidRPr="00C5166D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C5166D" w14:paraId="7C8C3722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7AEC0B0" w14:textId="77777777" w:rsidR="00AB5D68" w:rsidRPr="00C5166D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C5166D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36231FEA" w14:textId="77777777" w:rsidR="00AB5D68" w:rsidRPr="00C5166D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C5166D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C5166D">
              <w:rPr>
                <w:sz w:val="28"/>
                <w:szCs w:val="28"/>
              </w:rPr>
              <w:t xml:space="preserve">(dalej </w:t>
            </w:r>
            <w:r w:rsidR="00E32881" w:rsidRPr="00C5166D">
              <w:rPr>
                <w:b/>
                <w:bCs/>
                <w:sz w:val="28"/>
                <w:szCs w:val="28"/>
              </w:rPr>
              <w:t>SWZ</w:t>
            </w:r>
            <w:r w:rsidR="00E32881" w:rsidRPr="00C5166D">
              <w:rPr>
                <w:sz w:val="28"/>
                <w:szCs w:val="28"/>
              </w:rPr>
              <w:t>)</w:t>
            </w:r>
          </w:p>
        </w:tc>
      </w:tr>
    </w:tbl>
    <w:p w14:paraId="2A2C1F78" w14:textId="77777777" w:rsidR="00EF1037" w:rsidRPr="00C5166D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79C00BD7" w14:textId="0ED18A0B" w:rsidR="00554D72" w:rsidRPr="00C5166D" w:rsidRDefault="00554D72" w:rsidP="00C5166D">
      <w:pPr>
        <w:spacing w:after="120" w:line="276" w:lineRule="auto"/>
        <w:ind w:left="1134" w:hanging="1134"/>
        <w:jc w:val="both"/>
        <w:rPr>
          <w:rFonts w:eastAsia="Calibri"/>
          <w:sz w:val="24"/>
          <w:szCs w:val="24"/>
          <w:lang w:eastAsia="en-US"/>
        </w:rPr>
      </w:pPr>
      <w:r w:rsidRPr="00C5166D">
        <w:rPr>
          <w:rFonts w:eastAsia="Calibri"/>
          <w:sz w:val="24"/>
          <w:szCs w:val="24"/>
          <w:lang w:eastAsia="en-US"/>
        </w:rPr>
        <w:t>Dotyczy</w:t>
      </w:r>
      <w:r w:rsidR="00C5166D">
        <w:rPr>
          <w:rFonts w:eastAsia="Calibri"/>
          <w:sz w:val="24"/>
          <w:szCs w:val="24"/>
          <w:lang w:eastAsia="en-US"/>
        </w:rPr>
        <w:t xml:space="preserve">: </w:t>
      </w:r>
      <w:r w:rsidRPr="00C5166D">
        <w:rPr>
          <w:rFonts w:eastAsia="Calibri"/>
          <w:sz w:val="24"/>
          <w:szCs w:val="24"/>
          <w:lang w:eastAsia="en-US"/>
        </w:rPr>
        <w:t xml:space="preserve"> </w:t>
      </w:r>
      <w:r w:rsidR="00C5166D" w:rsidRPr="00C5166D">
        <w:rPr>
          <w:sz w:val="24"/>
          <w:szCs w:val="24"/>
        </w:rPr>
        <w:t>postępowania o udzielenie zamówienia publicznego prowadzonego w trybie podstawowym bez negocjacji – art. 275 pkt 1 ustawy Pzp na zadanie pn.:</w:t>
      </w:r>
      <w:r w:rsidR="00C5166D">
        <w:rPr>
          <w:sz w:val="24"/>
          <w:szCs w:val="24"/>
        </w:rPr>
        <w:t xml:space="preserve"> </w:t>
      </w:r>
      <w:r w:rsidR="00C5166D" w:rsidRPr="00C5166D">
        <w:rPr>
          <w:b/>
          <w:bCs/>
          <w:sz w:val="24"/>
          <w:szCs w:val="24"/>
        </w:rPr>
        <w:t xml:space="preserve">,,Zakup agregatu spalinowo - elektrycznego trójfazowego o mocy do 55 kW wraz </w:t>
      </w:r>
      <w:r w:rsidR="00C5166D">
        <w:rPr>
          <w:b/>
          <w:bCs/>
          <w:sz w:val="24"/>
          <w:szCs w:val="24"/>
        </w:rPr>
        <w:br/>
      </w:r>
      <w:r w:rsidR="00C5166D" w:rsidRPr="00C5166D">
        <w:rPr>
          <w:b/>
          <w:bCs/>
          <w:sz w:val="24"/>
          <w:szCs w:val="24"/>
        </w:rPr>
        <w:t>z zabudową w celu uzyskania autonomii energetycznej w budynku Starostwa Powiatowego w Rawiczu.’'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C5166D" w14:paraId="77728B71" w14:textId="77777777" w:rsidTr="00860A6D">
        <w:tc>
          <w:tcPr>
            <w:tcW w:w="2269" w:type="dxa"/>
          </w:tcPr>
          <w:p w14:paraId="579341B9" w14:textId="5D5D04FB" w:rsidR="00554D72" w:rsidRPr="00C5166D" w:rsidRDefault="00554D72" w:rsidP="00860A6D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sz w:val="24"/>
                <w:szCs w:val="24"/>
              </w:rPr>
            </w:pPr>
          </w:p>
        </w:tc>
        <w:tc>
          <w:tcPr>
            <w:tcW w:w="6803" w:type="dxa"/>
          </w:tcPr>
          <w:p w14:paraId="474D318B" w14:textId="090A9801" w:rsidR="00554D72" w:rsidRPr="00C5166D" w:rsidRDefault="00554D72" w:rsidP="00860A6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5985F285" w14:textId="26B44D3B" w:rsidR="00EF1037" w:rsidRDefault="005C0930" w:rsidP="00C5166D">
      <w:pPr>
        <w:spacing w:before="480" w:after="120" w:line="276" w:lineRule="auto"/>
        <w:jc w:val="both"/>
        <w:rPr>
          <w:sz w:val="24"/>
          <w:szCs w:val="24"/>
        </w:rPr>
      </w:pPr>
      <w:r w:rsidRPr="00C5166D">
        <w:rPr>
          <w:sz w:val="24"/>
          <w:szCs w:val="24"/>
        </w:rPr>
        <w:t xml:space="preserve">Zamawiający, </w:t>
      </w:r>
      <w:r w:rsidR="00C32183" w:rsidRPr="00C5166D">
        <w:rPr>
          <w:b/>
          <w:sz w:val="24"/>
          <w:szCs w:val="24"/>
        </w:rPr>
        <w:t>Powiatowe Centrum Usług Wspólnych w Rawiczu</w:t>
      </w:r>
      <w:r w:rsidRPr="00C5166D">
        <w:rPr>
          <w:sz w:val="24"/>
          <w:szCs w:val="24"/>
        </w:rPr>
        <w:t xml:space="preserve">, działając na podstawie art. </w:t>
      </w:r>
      <w:r w:rsidR="00F004A8" w:rsidRPr="00C5166D">
        <w:rPr>
          <w:sz w:val="24"/>
          <w:szCs w:val="24"/>
        </w:rPr>
        <w:t>286</w:t>
      </w:r>
      <w:r w:rsidRPr="00C5166D">
        <w:rPr>
          <w:sz w:val="24"/>
          <w:szCs w:val="24"/>
        </w:rPr>
        <w:t xml:space="preserve"> ust. 1 i </w:t>
      </w:r>
      <w:r w:rsidR="00F004A8" w:rsidRPr="00C5166D">
        <w:rPr>
          <w:sz w:val="24"/>
          <w:szCs w:val="24"/>
        </w:rPr>
        <w:t>7</w:t>
      </w:r>
      <w:r w:rsidRPr="00C5166D">
        <w:rPr>
          <w:sz w:val="24"/>
          <w:szCs w:val="24"/>
        </w:rPr>
        <w:t xml:space="preserve"> ustawy z dnia 11 września 2019r. Prawo zamówień publicznych </w:t>
      </w:r>
      <w:r w:rsidR="00C32183" w:rsidRPr="00C5166D">
        <w:rPr>
          <w:sz w:val="24"/>
          <w:szCs w:val="24"/>
        </w:rPr>
        <w:t>(t.j. Dz. U. z 202</w:t>
      </w:r>
      <w:r w:rsidR="00C5166D">
        <w:rPr>
          <w:sz w:val="24"/>
          <w:szCs w:val="24"/>
        </w:rPr>
        <w:t>6</w:t>
      </w:r>
      <w:r w:rsidR="00C32183" w:rsidRPr="00C5166D">
        <w:rPr>
          <w:sz w:val="24"/>
          <w:szCs w:val="24"/>
        </w:rPr>
        <w:t xml:space="preserve"> poz. </w:t>
      </w:r>
      <w:r w:rsidR="00C5166D">
        <w:rPr>
          <w:sz w:val="24"/>
          <w:szCs w:val="24"/>
        </w:rPr>
        <w:t>793</w:t>
      </w:r>
      <w:r w:rsidR="00C32183" w:rsidRPr="00C5166D">
        <w:rPr>
          <w:sz w:val="24"/>
          <w:szCs w:val="24"/>
        </w:rPr>
        <w:t>)</w:t>
      </w:r>
      <w:r w:rsidRPr="00C5166D">
        <w:rPr>
          <w:sz w:val="24"/>
          <w:szCs w:val="24"/>
        </w:rPr>
        <w:t xml:space="preserve">, </w:t>
      </w:r>
      <w:r w:rsidR="00EB3650" w:rsidRPr="00C5166D">
        <w:rPr>
          <w:sz w:val="24"/>
          <w:szCs w:val="24"/>
        </w:rPr>
        <w:t xml:space="preserve">informuje o </w:t>
      </w:r>
      <w:r w:rsidRPr="00C5166D">
        <w:rPr>
          <w:sz w:val="24"/>
          <w:szCs w:val="24"/>
        </w:rPr>
        <w:t>dokon</w:t>
      </w:r>
      <w:r w:rsidR="00EB3650" w:rsidRPr="00C5166D">
        <w:rPr>
          <w:sz w:val="24"/>
          <w:szCs w:val="24"/>
        </w:rPr>
        <w:t>aniu</w:t>
      </w:r>
      <w:r w:rsidRPr="00C5166D">
        <w:rPr>
          <w:sz w:val="24"/>
          <w:szCs w:val="24"/>
        </w:rPr>
        <w:t xml:space="preserve"> </w:t>
      </w:r>
      <w:r w:rsidR="00460DC4" w:rsidRPr="00C5166D">
        <w:rPr>
          <w:sz w:val="24"/>
          <w:szCs w:val="24"/>
        </w:rPr>
        <w:t>zmian</w:t>
      </w:r>
      <w:r w:rsidR="00C5166D">
        <w:rPr>
          <w:sz w:val="24"/>
          <w:szCs w:val="24"/>
        </w:rPr>
        <w:t xml:space="preserve"> oczywistej omyłki pisarskiej</w:t>
      </w:r>
      <w:r w:rsidRPr="00C5166D">
        <w:rPr>
          <w:sz w:val="24"/>
          <w:szCs w:val="24"/>
        </w:rPr>
        <w:t xml:space="preserve"> w z</w:t>
      </w:r>
      <w:r w:rsidR="00460DC4" w:rsidRPr="00C5166D">
        <w:rPr>
          <w:sz w:val="24"/>
          <w:szCs w:val="24"/>
        </w:rPr>
        <w:t>apis</w:t>
      </w:r>
      <w:r w:rsidRPr="00C5166D">
        <w:rPr>
          <w:sz w:val="24"/>
          <w:szCs w:val="24"/>
        </w:rPr>
        <w:t>ach</w:t>
      </w:r>
      <w:r w:rsidR="00460DC4" w:rsidRPr="00C5166D">
        <w:rPr>
          <w:sz w:val="24"/>
          <w:szCs w:val="24"/>
        </w:rPr>
        <w:t xml:space="preserve"> </w:t>
      </w:r>
      <w:r w:rsidR="00E32881" w:rsidRPr="00C5166D">
        <w:rPr>
          <w:sz w:val="24"/>
          <w:szCs w:val="24"/>
        </w:rPr>
        <w:t xml:space="preserve">SWZ </w:t>
      </w:r>
      <w:r w:rsidR="00460DC4" w:rsidRPr="00C5166D">
        <w:rPr>
          <w:sz w:val="24"/>
          <w:szCs w:val="24"/>
        </w:rPr>
        <w:t>w następującym zakresie</w:t>
      </w:r>
      <w:r w:rsidR="00EF1037" w:rsidRPr="00C5166D">
        <w:rPr>
          <w:sz w:val="24"/>
          <w:szCs w:val="24"/>
        </w:rPr>
        <w:t>:</w:t>
      </w:r>
    </w:p>
    <w:p w14:paraId="772798AA" w14:textId="77777777" w:rsidR="005D48BD" w:rsidRDefault="00C5166D" w:rsidP="005D48BD">
      <w:pPr>
        <w:numPr>
          <w:ilvl w:val="0"/>
          <w:numId w:val="1"/>
        </w:numPr>
        <w:spacing w:before="240" w:line="276" w:lineRule="auto"/>
        <w:ind w:left="714" w:hanging="35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Zmiany warunków udziału w postępowaniu - </w:t>
      </w:r>
      <w:r w:rsidRPr="00C5166D">
        <w:rPr>
          <w:b/>
          <w:sz w:val="24"/>
          <w:szCs w:val="24"/>
        </w:rPr>
        <w:t>dla Części I i II zamówienia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 xml:space="preserve">w zakresie </w:t>
      </w:r>
      <w:r>
        <w:rPr>
          <w:b/>
          <w:bCs/>
          <w:sz w:val="24"/>
          <w:szCs w:val="24"/>
        </w:rPr>
        <w:t>z</w:t>
      </w:r>
      <w:r w:rsidRPr="00C5166D">
        <w:rPr>
          <w:b/>
          <w:bCs/>
          <w:sz w:val="24"/>
          <w:szCs w:val="24"/>
        </w:rPr>
        <w:t>dolnoś</w:t>
      </w:r>
      <w:r>
        <w:rPr>
          <w:b/>
          <w:bCs/>
          <w:sz w:val="24"/>
          <w:szCs w:val="24"/>
        </w:rPr>
        <w:t>ci</w:t>
      </w:r>
      <w:r w:rsidRPr="00C5166D">
        <w:rPr>
          <w:b/>
          <w:bCs/>
          <w:sz w:val="24"/>
          <w:szCs w:val="24"/>
        </w:rPr>
        <w:t xml:space="preserve"> techniczn</w:t>
      </w:r>
      <w:r>
        <w:rPr>
          <w:b/>
          <w:bCs/>
          <w:sz w:val="24"/>
          <w:szCs w:val="24"/>
        </w:rPr>
        <w:t>ej</w:t>
      </w:r>
      <w:r w:rsidRPr="00C5166D">
        <w:rPr>
          <w:b/>
          <w:bCs/>
          <w:sz w:val="24"/>
          <w:szCs w:val="24"/>
        </w:rPr>
        <w:t xml:space="preserve"> lub zawodow</w:t>
      </w:r>
      <w:r>
        <w:rPr>
          <w:b/>
          <w:bCs/>
          <w:sz w:val="24"/>
          <w:szCs w:val="24"/>
        </w:rPr>
        <w:t xml:space="preserve">ej:  </w:t>
      </w:r>
    </w:p>
    <w:p w14:paraId="6C23BF27" w14:textId="3E2FD99B" w:rsidR="00C5166D" w:rsidRPr="005D48BD" w:rsidRDefault="00C5166D" w:rsidP="005D48BD">
      <w:pPr>
        <w:spacing w:after="120" w:line="276" w:lineRule="auto"/>
        <w:ind w:left="720"/>
        <w:jc w:val="both"/>
        <w:rPr>
          <w:b/>
          <w:bCs/>
          <w:sz w:val="24"/>
          <w:szCs w:val="24"/>
        </w:rPr>
      </w:pPr>
      <w:r w:rsidRPr="005D48BD">
        <w:rPr>
          <w:sz w:val="24"/>
          <w:szCs w:val="24"/>
        </w:rPr>
        <w:t xml:space="preserve">O udzielenie zamówienia publicznego mogą ubiegać się Wykonawcy, którzy spełniają warunki, dotyczące  zdolności technicznej lub zawodowej. Ocena spełniania warunków udziału w postępowaniu będzie dokonana na zasadzie spełnia/nie spełnia. Zamawiający uzna warunek za spełniony, jeżeli Wykonawca wykaże się, na podstawie złożonych dokumentów wykonaną nie wcześniej niż w okresie ostatnich </w:t>
      </w:r>
      <w:r w:rsidR="005D48BD">
        <w:rPr>
          <w:sz w:val="24"/>
          <w:szCs w:val="24"/>
        </w:rPr>
        <w:br/>
      </w:r>
      <w:r w:rsidRPr="005D48BD">
        <w:rPr>
          <w:b/>
          <w:bCs/>
          <w:color w:val="FF0000"/>
          <w:sz w:val="24"/>
          <w:szCs w:val="24"/>
        </w:rPr>
        <w:t>3 lat</w:t>
      </w:r>
      <w:r w:rsidRPr="005D48BD">
        <w:rPr>
          <w:sz w:val="24"/>
          <w:szCs w:val="24"/>
        </w:rPr>
        <w:t xml:space="preserve"> przed upływem terminu składania ofert, a jeżeli okres prowadzenia działalności jest krótszy - w tym okresie zrealizował (rozpoczął i zakończył), a w przypadku świadczeń powtarzających się lub ciągłych również wykonuje co najmniej jedno zamówienie obejmującą swym zakresem: dostawę, montaż, uruchomienie oraz podłączenie do instalacji elektrycznej budynku agregatu prądotwórczego o mocy nie </w:t>
      </w:r>
      <w:r w:rsidRPr="005D48BD">
        <w:rPr>
          <w:sz w:val="24"/>
          <w:szCs w:val="24"/>
        </w:rPr>
        <w:lastRenderedPageBreak/>
        <w:t>mniejszej niż 40 kW lub dostawę, montaż, uruchomienie oraz podłączenie do instalacji elektrycznej budynku agregatu prądotwórczego o wartości minimum  50 000,00 zł brutto.</w:t>
      </w:r>
      <w:r w:rsidR="005D48BD" w:rsidRPr="005D48BD">
        <w:rPr>
          <w:sz w:val="24"/>
          <w:szCs w:val="24"/>
        </w:rPr>
        <w:t xml:space="preserve"> (pozycja 7.2 SWZ)</w:t>
      </w:r>
    </w:p>
    <w:p w14:paraId="02BB98D6" w14:textId="77777777" w:rsidR="005D48BD" w:rsidRDefault="005D48BD" w:rsidP="005D48BD">
      <w:pPr>
        <w:numPr>
          <w:ilvl w:val="0"/>
          <w:numId w:val="1"/>
        </w:numPr>
        <w:spacing w:before="480" w:after="120" w:line="276" w:lineRule="auto"/>
        <w:jc w:val="both"/>
        <w:rPr>
          <w:b/>
          <w:bCs/>
          <w:sz w:val="24"/>
          <w:szCs w:val="24"/>
        </w:rPr>
      </w:pPr>
      <w:r w:rsidRPr="005D48BD">
        <w:rPr>
          <w:b/>
          <w:bCs/>
          <w:sz w:val="24"/>
          <w:szCs w:val="24"/>
        </w:rPr>
        <w:t xml:space="preserve">Zmiany w podmiotowych środkach dowodowych - </w:t>
      </w:r>
      <w:r w:rsidRPr="005D48BD">
        <w:rPr>
          <w:b/>
          <w:sz w:val="24"/>
          <w:szCs w:val="24"/>
        </w:rPr>
        <w:t xml:space="preserve">Wymagany dokument – dotyczy Części I i II zamówienia w zakresie wykazu robót budowlanych: </w:t>
      </w:r>
    </w:p>
    <w:p w14:paraId="4D422449" w14:textId="65458F33" w:rsidR="005D48BD" w:rsidRPr="005D48BD" w:rsidRDefault="005D48BD" w:rsidP="005D48BD">
      <w:pPr>
        <w:spacing w:after="120" w:line="276" w:lineRule="auto"/>
        <w:ind w:left="720"/>
        <w:jc w:val="both"/>
        <w:rPr>
          <w:b/>
          <w:bCs/>
          <w:sz w:val="24"/>
          <w:szCs w:val="24"/>
        </w:rPr>
      </w:pPr>
      <w:r w:rsidRPr="005D48BD">
        <w:rPr>
          <w:sz w:val="24"/>
          <w:szCs w:val="24"/>
        </w:rPr>
        <w:t xml:space="preserve">Wykaz robót budowlanych wykonanych w okresie ostatnich </w:t>
      </w:r>
      <w:r w:rsidRPr="005D48BD">
        <w:rPr>
          <w:b/>
          <w:bCs/>
          <w:color w:val="FF0000"/>
          <w:sz w:val="24"/>
          <w:szCs w:val="24"/>
        </w:rPr>
        <w:t>3 lat</w:t>
      </w:r>
      <w:r w:rsidRPr="005D48BD">
        <w:rPr>
          <w:color w:val="FF0000"/>
          <w:sz w:val="24"/>
          <w:szCs w:val="24"/>
        </w:rPr>
        <w:t>,</w:t>
      </w:r>
      <w:r w:rsidRPr="005D48BD">
        <w:rPr>
          <w:sz w:val="24"/>
          <w:szCs w:val="24"/>
        </w:rPr>
        <w:t xml:space="preserve"> a jeżeli okres prowadzenia działalności jest krótszy – w tym okresie, wraz z podaniem ich rodzaju, wartości, daty i miejsca wykonania oraz podmiotów, na rzecz których roboty te zostały wykonane, oraz załączeniem dowodów określających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 Jeżeli Wykonawca powołuje się na doświadczenie w realizacji robót budowlanych wykonywanych wspólnie z innymi Wykonawcami, wykaz robót budowlanych dotyczy robót budowlanych, w których wykonaniu Wykonawca ten bezpośrednio uczestniczył.</w:t>
      </w:r>
      <w:r w:rsidR="000023FB">
        <w:rPr>
          <w:sz w:val="24"/>
          <w:szCs w:val="24"/>
        </w:rPr>
        <w:t>(pozycja 9.2 SWZ)</w:t>
      </w:r>
    </w:p>
    <w:p w14:paraId="707F78BD" w14:textId="77777777" w:rsidR="005D48BD" w:rsidRPr="00C5166D" w:rsidRDefault="005D48BD" w:rsidP="005D48BD">
      <w:pPr>
        <w:spacing w:before="480" w:after="120" w:line="276" w:lineRule="auto"/>
        <w:ind w:left="720"/>
        <w:jc w:val="both"/>
        <w:rPr>
          <w:b/>
          <w:bCs/>
          <w:sz w:val="24"/>
          <w:szCs w:val="24"/>
        </w:rPr>
      </w:pPr>
    </w:p>
    <w:p w14:paraId="1E456604" w14:textId="61BD6D6A" w:rsidR="00C5166D" w:rsidRDefault="00C5166D" w:rsidP="00C5166D">
      <w:pPr>
        <w:spacing w:before="480" w:after="120" w:line="276" w:lineRule="auto"/>
        <w:ind w:left="720"/>
        <w:jc w:val="both"/>
        <w:rPr>
          <w:sz w:val="24"/>
          <w:szCs w:val="24"/>
        </w:rPr>
      </w:pPr>
    </w:p>
    <w:p w14:paraId="26DCCAD5" w14:textId="77777777" w:rsidR="00C5166D" w:rsidRPr="005D48BD" w:rsidRDefault="00C5166D" w:rsidP="005D48BD">
      <w:pPr>
        <w:spacing w:before="480" w:after="120" w:line="360" w:lineRule="auto"/>
        <w:ind w:left="3969"/>
        <w:jc w:val="center"/>
        <w:rPr>
          <w:sz w:val="18"/>
          <w:szCs w:val="18"/>
        </w:rPr>
      </w:pPr>
    </w:p>
    <w:p w14:paraId="03122877" w14:textId="0D38C18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  <w:r w:rsidRPr="005D48BD">
        <w:rPr>
          <w:sz w:val="18"/>
          <w:szCs w:val="18"/>
        </w:rPr>
        <w:t xml:space="preserve">Dyrektor </w:t>
      </w:r>
      <w:r w:rsidRPr="005D48BD">
        <w:rPr>
          <w:sz w:val="18"/>
          <w:szCs w:val="18"/>
        </w:rPr>
        <w:br/>
      </w:r>
      <w:r>
        <w:rPr>
          <w:sz w:val="18"/>
          <w:szCs w:val="18"/>
        </w:rPr>
        <w:t xml:space="preserve">       </w:t>
      </w:r>
      <w:r w:rsidRPr="005D48BD">
        <w:rPr>
          <w:sz w:val="18"/>
          <w:szCs w:val="18"/>
        </w:rPr>
        <w:t>Powiatowego Centrum Usług</w:t>
      </w:r>
      <w:r w:rsidRPr="005D48BD">
        <w:rPr>
          <w:sz w:val="18"/>
          <w:szCs w:val="18"/>
        </w:rPr>
        <w:br/>
      </w:r>
      <w:r>
        <w:rPr>
          <w:sz w:val="18"/>
          <w:szCs w:val="18"/>
        </w:rPr>
        <w:t xml:space="preserve">      </w:t>
      </w:r>
      <w:r w:rsidRPr="005D48BD">
        <w:rPr>
          <w:sz w:val="18"/>
          <w:szCs w:val="18"/>
        </w:rPr>
        <w:t>Wspólnych w Rawiczu</w:t>
      </w:r>
      <w:r w:rsidRPr="005D48BD">
        <w:rPr>
          <w:sz w:val="18"/>
          <w:szCs w:val="18"/>
        </w:rPr>
        <w:br/>
      </w:r>
      <w:r w:rsidRPr="005D48BD">
        <w:rPr>
          <w:sz w:val="18"/>
          <w:szCs w:val="18"/>
        </w:rPr>
        <w:br/>
      </w:r>
      <w:r>
        <w:rPr>
          <w:sz w:val="18"/>
          <w:szCs w:val="18"/>
        </w:rPr>
        <w:t xml:space="preserve">        </w:t>
      </w:r>
      <w:r w:rsidRPr="005D48BD">
        <w:rPr>
          <w:sz w:val="18"/>
          <w:szCs w:val="18"/>
        </w:rPr>
        <w:t>(-) Urszula Stefaniak</w:t>
      </w:r>
    </w:p>
    <w:p w14:paraId="23773C76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1D5D0357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3C6B1327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62A184C8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05040F6D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6514EC7C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0717EFCA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6B94E909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4E338872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52B26EBD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5189730F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79922340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3EED4582" w14:textId="77777777" w:rsid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53015C54" w14:textId="77777777" w:rsidR="005D48BD" w:rsidRDefault="005D48BD" w:rsidP="005D48BD">
      <w:pPr>
        <w:pStyle w:val="Tekstpodstawowy"/>
        <w:spacing w:line="240" w:lineRule="auto"/>
        <w:ind w:left="709" w:hanging="851"/>
        <w:jc w:val="left"/>
        <w:rPr>
          <w:sz w:val="18"/>
          <w:szCs w:val="18"/>
        </w:rPr>
      </w:pPr>
    </w:p>
    <w:p w14:paraId="0B851A45" w14:textId="77777777" w:rsidR="005D48BD" w:rsidRDefault="005D48BD" w:rsidP="005D48BD">
      <w:pPr>
        <w:pStyle w:val="Tekstpodstawowy"/>
        <w:spacing w:line="240" w:lineRule="auto"/>
        <w:ind w:left="709" w:hanging="851"/>
        <w:jc w:val="left"/>
        <w:rPr>
          <w:sz w:val="18"/>
          <w:szCs w:val="18"/>
        </w:rPr>
      </w:pPr>
    </w:p>
    <w:p w14:paraId="576FC9A7" w14:textId="77777777" w:rsidR="005D48BD" w:rsidRPr="005D48BD" w:rsidRDefault="005D48BD" w:rsidP="005D48BD">
      <w:pPr>
        <w:pStyle w:val="Tekstpodstawowy"/>
        <w:ind w:left="709" w:hanging="851"/>
        <w:jc w:val="left"/>
        <w:rPr>
          <w:sz w:val="18"/>
          <w:szCs w:val="18"/>
        </w:rPr>
      </w:pPr>
      <w:r w:rsidRPr="005D48BD">
        <w:rPr>
          <w:sz w:val="18"/>
          <w:szCs w:val="18"/>
        </w:rPr>
        <w:t>Załączniki:</w:t>
      </w:r>
    </w:p>
    <w:p w14:paraId="7697FFCE" w14:textId="7ACC4C45" w:rsidR="005D48BD" w:rsidRPr="005D48BD" w:rsidRDefault="005D48BD" w:rsidP="005D48BD">
      <w:pPr>
        <w:pStyle w:val="Tekstpodstawowy"/>
        <w:numPr>
          <w:ilvl w:val="3"/>
          <w:numId w:val="4"/>
        </w:numPr>
        <w:ind w:left="709" w:hanging="851"/>
        <w:jc w:val="left"/>
        <w:rPr>
          <w:sz w:val="18"/>
          <w:szCs w:val="18"/>
        </w:rPr>
      </w:pPr>
      <w:r w:rsidRPr="005D48BD">
        <w:rPr>
          <w:sz w:val="18"/>
          <w:szCs w:val="18"/>
        </w:rPr>
        <w:t xml:space="preserve">SWZ - Modyfikacja z dnia </w:t>
      </w:r>
      <w:r>
        <w:rPr>
          <w:sz w:val="18"/>
          <w:szCs w:val="18"/>
        </w:rPr>
        <w:t>07</w:t>
      </w:r>
      <w:r w:rsidRPr="005D48BD">
        <w:rPr>
          <w:sz w:val="18"/>
          <w:szCs w:val="18"/>
        </w:rPr>
        <w:t>.0</w:t>
      </w:r>
      <w:r>
        <w:rPr>
          <w:sz w:val="18"/>
          <w:szCs w:val="18"/>
        </w:rPr>
        <w:t>7</w:t>
      </w:r>
      <w:r w:rsidRPr="005D48BD">
        <w:rPr>
          <w:sz w:val="18"/>
          <w:szCs w:val="18"/>
        </w:rPr>
        <w:t>.2026 r.</w:t>
      </w:r>
    </w:p>
    <w:p w14:paraId="117C4B85" w14:textId="77777777" w:rsidR="005D48BD" w:rsidRPr="005D48BD" w:rsidRDefault="005D48BD" w:rsidP="005D48BD">
      <w:pPr>
        <w:pStyle w:val="Tekstpodstawowy"/>
        <w:spacing w:line="240" w:lineRule="auto"/>
        <w:ind w:left="3969" w:firstLine="423"/>
        <w:jc w:val="center"/>
        <w:rPr>
          <w:sz w:val="18"/>
          <w:szCs w:val="18"/>
        </w:rPr>
      </w:pPr>
    </w:p>
    <w:p w14:paraId="02B207DE" w14:textId="77777777" w:rsidR="00C5166D" w:rsidRPr="00C5166D" w:rsidRDefault="00C5166D">
      <w:pPr>
        <w:pStyle w:val="Tekstpodstawowy"/>
        <w:spacing w:line="240" w:lineRule="auto"/>
        <w:ind w:right="-2" w:firstLine="423"/>
        <w:jc w:val="right"/>
        <w:rPr>
          <w:szCs w:val="24"/>
        </w:rPr>
      </w:pPr>
    </w:p>
    <w:sectPr w:rsidR="00C5166D" w:rsidRPr="00C5166D" w:rsidSect="00554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15E43" w14:textId="77777777" w:rsidR="00E2749A" w:rsidRDefault="00E2749A">
      <w:r>
        <w:separator/>
      </w:r>
    </w:p>
  </w:endnote>
  <w:endnote w:type="continuationSeparator" w:id="0">
    <w:p w14:paraId="38E2429A" w14:textId="77777777" w:rsidR="00E2749A" w:rsidRDefault="00E2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67E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81DE37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EE9B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31149025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>System ProPublico © Datacomp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E29F6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4ACAEA4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B48F1C" w14:textId="77777777" w:rsidR="00EF1037" w:rsidRDefault="00EF1037">
    <w:pPr>
      <w:pStyle w:val="Stopka"/>
      <w:tabs>
        <w:tab w:val="clear" w:pos="4536"/>
        <w:tab w:val="left" w:pos="6237"/>
      </w:tabs>
    </w:pPr>
  </w:p>
  <w:p w14:paraId="7CE31496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496F" w14:textId="77777777" w:rsidR="00E2749A" w:rsidRDefault="00E2749A">
      <w:r>
        <w:separator/>
      </w:r>
    </w:p>
  </w:footnote>
  <w:footnote w:type="continuationSeparator" w:id="0">
    <w:p w14:paraId="45E23AE5" w14:textId="77777777" w:rsidR="00E2749A" w:rsidRDefault="00E2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1009" w14:textId="77777777" w:rsidR="00C32183" w:rsidRDefault="00C321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FBC87" w14:textId="77777777" w:rsidR="00C32183" w:rsidRDefault="00C321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1884" w14:textId="77777777" w:rsidR="00C32183" w:rsidRDefault="00C321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398"/>
    <w:multiLevelType w:val="hybridMultilevel"/>
    <w:tmpl w:val="3352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E529F"/>
    <w:multiLevelType w:val="hybridMultilevel"/>
    <w:tmpl w:val="5B66F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533934">
    <w:abstractNumId w:val="2"/>
  </w:num>
  <w:num w:numId="2" w16cid:durableId="1655142842">
    <w:abstractNumId w:val="0"/>
  </w:num>
  <w:num w:numId="3" w16cid:durableId="1524588322">
    <w:abstractNumId w:val="0"/>
  </w:num>
  <w:num w:numId="4" w16cid:durableId="148912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001"/>
    <w:rsid w:val="000023FB"/>
    <w:rsid w:val="00057D02"/>
    <w:rsid w:val="000613E0"/>
    <w:rsid w:val="000852B7"/>
    <w:rsid w:val="00152970"/>
    <w:rsid w:val="001A571A"/>
    <w:rsid w:val="002B1C74"/>
    <w:rsid w:val="00384EFD"/>
    <w:rsid w:val="003D23F9"/>
    <w:rsid w:val="004222DA"/>
    <w:rsid w:val="00453637"/>
    <w:rsid w:val="00453E59"/>
    <w:rsid w:val="00460DC4"/>
    <w:rsid w:val="005079A4"/>
    <w:rsid w:val="00554D72"/>
    <w:rsid w:val="0055546F"/>
    <w:rsid w:val="005869DA"/>
    <w:rsid w:val="005C0930"/>
    <w:rsid w:val="005D48BD"/>
    <w:rsid w:val="0060415D"/>
    <w:rsid w:val="006D4AE5"/>
    <w:rsid w:val="008456D1"/>
    <w:rsid w:val="00854803"/>
    <w:rsid w:val="00860A6D"/>
    <w:rsid w:val="00862B7D"/>
    <w:rsid w:val="0087224A"/>
    <w:rsid w:val="00881C07"/>
    <w:rsid w:val="009149C3"/>
    <w:rsid w:val="00953AA1"/>
    <w:rsid w:val="0095641D"/>
    <w:rsid w:val="009D169F"/>
    <w:rsid w:val="00A220FB"/>
    <w:rsid w:val="00AB5D68"/>
    <w:rsid w:val="00B26D41"/>
    <w:rsid w:val="00B361A9"/>
    <w:rsid w:val="00C152AE"/>
    <w:rsid w:val="00C1592C"/>
    <w:rsid w:val="00C32183"/>
    <w:rsid w:val="00C5166D"/>
    <w:rsid w:val="00CF444F"/>
    <w:rsid w:val="00D1574A"/>
    <w:rsid w:val="00D248D2"/>
    <w:rsid w:val="00DE306E"/>
    <w:rsid w:val="00E02559"/>
    <w:rsid w:val="00E2749A"/>
    <w:rsid w:val="00E32881"/>
    <w:rsid w:val="00E74582"/>
    <w:rsid w:val="00EB3650"/>
    <w:rsid w:val="00EF1037"/>
    <w:rsid w:val="00F004A8"/>
    <w:rsid w:val="00F14001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A5B982"/>
  <w15:chartTrackingRefBased/>
  <w15:docId w15:val="{EAC3FC62-61FD-4D06-8F61-3495C45F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G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Anita Ceglarek</dc:creator>
  <cp:keywords/>
  <cp:lastModifiedBy>Anita Ceglarek</cp:lastModifiedBy>
  <cp:revision>3</cp:revision>
  <cp:lastPrinted>2026-07-07T12:31:00Z</cp:lastPrinted>
  <dcterms:created xsi:type="dcterms:W3CDTF">2026-07-07T12:32:00Z</dcterms:created>
  <dcterms:modified xsi:type="dcterms:W3CDTF">2026-07-07T12:37:00Z</dcterms:modified>
</cp:coreProperties>
</file>